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81B34" w14:textId="71010C02" w:rsidR="00585C18" w:rsidRDefault="00AC0DCC">
      <w:pPr>
        <w:jc w:val="center"/>
        <w:rPr>
          <w:rFonts w:ascii="方正小标宋简体" w:eastAsia="方正小标宋简体" w:hAnsi="方正小标宋简体" w:cs="方正小标宋简体"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sz w:val="30"/>
          <w:szCs w:val="30"/>
        </w:rPr>
        <w:t>江苏省金坛中等专业学校</w:t>
      </w:r>
    </w:p>
    <w:p w14:paraId="1C6855FC" w14:textId="50369D77" w:rsidR="00585C18" w:rsidRDefault="00AC0DCC">
      <w:pPr>
        <w:jc w:val="center"/>
        <w:rPr>
          <w:rFonts w:ascii="方正小标宋简体" w:eastAsia="方正小标宋简体" w:hAnsi="方正小标宋简体" w:cs="方正小标宋简体"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sz w:val="30"/>
          <w:szCs w:val="30"/>
        </w:rPr>
        <w:t>2025</w:t>
      </w:r>
      <w:r>
        <w:rPr>
          <w:rFonts w:ascii="方正小标宋简体" w:eastAsia="方正小标宋简体" w:hAnsi="方正小标宋简体" w:cs="方正小标宋简体" w:hint="eastAsia"/>
          <w:sz w:val="30"/>
          <w:szCs w:val="30"/>
        </w:rPr>
        <w:t>年秋季</w:t>
      </w:r>
      <w:r>
        <w:rPr>
          <w:rFonts w:ascii="方正小标宋简体" w:eastAsia="方正小标宋简体" w:hAnsi="方正小标宋简体" w:cs="方正小标宋简体" w:hint="eastAsia"/>
          <w:sz w:val="30"/>
          <w:szCs w:val="30"/>
        </w:rPr>
        <w:t>综合高中</w:t>
      </w:r>
      <w:r>
        <w:rPr>
          <w:rFonts w:ascii="方正小标宋简体" w:eastAsia="方正小标宋简体" w:hAnsi="方正小标宋简体" w:cs="方正小标宋简体" w:hint="eastAsia"/>
          <w:sz w:val="30"/>
          <w:szCs w:val="30"/>
        </w:rPr>
        <w:t>教辅选用</w:t>
      </w:r>
      <w:r>
        <w:rPr>
          <w:rFonts w:ascii="方正小标宋简体" w:eastAsia="方正小标宋简体" w:hAnsi="方正小标宋简体" w:cs="方正小标宋简体" w:hint="eastAsia"/>
          <w:sz w:val="30"/>
          <w:szCs w:val="30"/>
        </w:rPr>
        <w:t>情况</w:t>
      </w:r>
    </w:p>
    <w:tbl>
      <w:tblPr>
        <w:tblW w:w="9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1134"/>
        <w:gridCol w:w="4244"/>
        <w:gridCol w:w="1835"/>
        <w:gridCol w:w="999"/>
      </w:tblGrid>
      <w:tr w:rsidR="00585C18" w14:paraId="536C1625" w14:textId="77777777">
        <w:trPr>
          <w:trHeight w:val="1256"/>
        </w:trPr>
        <w:tc>
          <w:tcPr>
            <w:tcW w:w="1186" w:type="dxa"/>
            <w:vAlign w:val="center"/>
          </w:tcPr>
          <w:p w14:paraId="69B771F2" w14:textId="77777777" w:rsidR="00585C18" w:rsidRDefault="00AC0DCC">
            <w:pPr>
              <w:jc w:val="center"/>
              <w:rPr>
                <w:rFonts w:ascii="方正小标宋简体" w:eastAsia="方正小标宋简体" w:hAnsi="方正小标宋简体" w:cs="方正小标宋简体"/>
                <w:sz w:val="24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24"/>
              </w:rPr>
              <w:t>年级</w:t>
            </w:r>
          </w:p>
        </w:tc>
        <w:tc>
          <w:tcPr>
            <w:tcW w:w="1134" w:type="dxa"/>
            <w:vAlign w:val="center"/>
          </w:tcPr>
          <w:p w14:paraId="3D9B431B" w14:textId="77777777" w:rsidR="00585C18" w:rsidRDefault="00AC0DCC">
            <w:pPr>
              <w:jc w:val="center"/>
              <w:rPr>
                <w:rFonts w:ascii="方正小标宋简体" w:eastAsia="方正小标宋简体" w:hAnsi="方正小标宋简体" w:cs="方正小标宋简体"/>
                <w:sz w:val="24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24"/>
              </w:rPr>
              <w:t>学科</w:t>
            </w:r>
          </w:p>
        </w:tc>
        <w:tc>
          <w:tcPr>
            <w:tcW w:w="4244" w:type="dxa"/>
            <w:vAlign w:val="center"/>
          </w:tcPr>
          <w:p w14:paraId="086A35C2" w14:textId="77777777" w:rsidR="00585C18" w:rsidRDefault="00AC0DCC">
            <w:pPr>
              <w:jc w:val="center"/>
              <w:rPr>
                <w:rFonts w:ascii="方正小标宋简体" w:eastAsia="方正小标宋简体" w:hAnsi="方正小标宋简体" w:cs="方正小标宋简体"/>
                <w:sz w:val="24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24"/>
              </w:rPr>
              <w:t>书名</w:t>
            </w:r>
          </w:p>
        </w:tc>
        <w:tc>
          <w:tcPr>
            <w:tcW w:w="1835" w:type="dxa"/>
            <w:vAlign w:val="center"/>
          </w:tcPr>
          <w:p w14:paraId="6D9D09DF" w14:textId="77777777" w:rsidR="00585C18" w:rsidRDefault="00AC0DCC">
            <w:pPr>
              <w:jc w:val="center"/>
              <w:rPr>
                <w:rFonts w:ascii="方正小标宋简体" w:eastAsia="方正小标宋简体" w:hAnsi="方正小标宋简体" w:cs="方正小标宋简体"/>
                <w:sz w:val="24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24"/>
              </w:rPr>
              <w:t>出版单位</w:t>
            </w:r>
          </w:p>
          <w:p w14:paraId="3C90AB45" w14:textId="77777777" w:rsidR="00585C18" w:rsidRDefault="00AC0DCC">
            <w:pPr>
              <w:jc w:val="center"/>
              <w:rPr>
                <w:rFonts w:ascii="方正小标宋简体" w:eastAsia="方正小标宋简体" w:hAnsi="方正小标宋简体" w:cs="方正小标宋简体"/>
                <w:sz w:val="24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24"/>
              </w:rPr>
              <w:t>（或“自编”）</w:t>
            </w:r>
          </w:p>
        </w:tc>
        <w:tc>
          <w:tcPr>
            <w:tcW w:w="999" w:type="dxa"/>
            <w:vAlign w:val="center"/>
          </w:tcPr>
          <w:p w14:paraId="15074844" w14:textId="77777777" w:rsidR="00585C18" w:rsidRDefault="00AC0DCC">
            <w:pPr>
              <w:jc w:val="center"/>
              <w:rPr>
                <w:rFonts w:ascii="方正小标宋简体" w:eastAsia="方正小标宋简体" w:hAnsi="方正小标宋简体" w:cs="方正小标宋简体"/>
                <w:sz w:val="24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24"/>
              </w:rPr>
              <w:t>估价</w:t>
            </w:r>
          </w:p>
        </w:tc>
      </w:tr>
      <w:tr w:rsidR="00585C18" w14:paraId="0F8C0DB0" w14:textId="77777777">
        <w:trPr>
          <w:trHeight w:val="385"/>
        </w:trPr>
        <w:tc>
          <w:tcPr>
            <w:tcW w:w="1186" w:type="dxa"/>
            <w:vAlign w:val="center"/>
          </w:tcPr>
          <w:p w14:paraId="749A612E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高一</w:t>
            </w:r>
          </w:p>
        </w:tc>
        <w:tc>
          <w:tcPr>
            <w:tcW w:w="1134" w:type="dxa"/>
            <w:vAlign w:val="center"/>
          </w:tcPr>
          <w:p w14:paraId="618F1673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语文</w:t>
            </w:r>
          </w:p>
        </w:tc>
        <w:tc>
          <w:tcPr>
            <w:tcW w:w="4244" w:type="dxa"/>
            <w:vAlign w:val="center"/>
          </w:tcPr>
          <w:p w14:paraId="495D139E" w14:textId="77777777" w:rsidR="00585C18" w:rsidRDefault="00AC0DCC">
            <w:pPr>
              <w:widowControl/>
              <w:textAlignment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必修上册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)(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人教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)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高中语文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步步高</w:t>
            </w:r>
          </w:p>
        </w:tc>
        <w:tc>
          <w:tcPr>
            <w:tcW w:w="1835" w:type="dxa"/>
            <w:vAlign w:val="center"/>
          </w:tcPr>
          <w:p w14:paraId="12C66613" w14:textId="77777777" w:rsidR="00585C18" w:rsidRDefault="00AC0DCC">
            <w:pPr>
              <w:widowControl/>
              <w:textAlignment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黑龙江教育</w:t>
            </w:r>
          </w:p>
        </w:tc>
        <w:tc>
          <w:tcPr>
            <w:tcW w:w="999" w:type="dxa"/>
            <w:vAlign w:val="center"/>
          </w:tcPr>
          <w:p w14:paraId="604699ED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99.80</w:t>
            </w:r>
          </w:p>
        </w:tc>
      </w:tr>
      <w:tr w:rsidR="00585C18" w14:paraId="0080B8D4" w14:textId="77777777">
        <w:trPr>
          <w:trHeight w:val="385"/>
        </w:trPr>
        <w:tc>
          <w:tcPr>
            <w:tcW w:w="1186" w:type="dxa"/>
            <w:vAlign w:val="center"/>
          </w:tcPr>
          <w:p w14:paraId="0AF5E4B2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高一</w:t>
            </w:r>
          </w:p>
        </w:tc>
        <w:tc>
          <w:tcPr>
            <w:tcW w:w="1134" w:type="dxa"/>
            <w:vAlign w:val="center"/>
          </w:tcPr>
          <w:p w14:paraId="16532648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数学</w:t>
            </w:r>
          </w:p>
        </w:tc>
        <w:tc>
          <w:tcPr>
            <w:tcW w:w="4244" w:type="dxa"/>
            <w:vAlign w:val="center"/>
          </w:tcPr>
          <w:p w14:paraId="0EF052AE" w14:textId="77777777" w:rsidR="00585C18" w:rsidRDefault="00AC0DCC">
            <w:pPr>
              <w:widowControl/>
              <w:textAlignment w:val="center"/>
              <w:rPr>
                <w:rFonts w:ascii="宋体" w:hAnsi="宋体" w:cs="仿宋"/>
                <w:color w:val="000000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必修第一册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)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数学凤凰新学案</w:t>
            </w:r>
          </w:p>
        </w:tc>
        <w:tc>
          <w:tcPr>
            <w:tcW w:w="1835" w:type="dxa"/>
            <w:vAlign w:val="center"/>
          </w:tcPr>
          <w:p w14:paraId="34A08B5E" w14:textId="77777777" w:rsidR="00585C18" w:rsidRDefault="00AC0DCC">
            <w:pPr>
              <w:widowControl/>
              <w:textAlignment w:val="center"/>
              <w:rPr>
                <w:rFonts w:ascii="宋体" w:hAnsi="宋体" w:cs="仿宋"/>
                <w:color w:val="000000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江苏教育</w:t>
            </w:r>
          </w:p>
        </w:tc>
        <w:tc>
          <w:tcPr>
            <w:tcW w:w="999" w:type="dxa"/>
            <w:vAlign w:val="center"/>
          </w:tcPr>
          <w:p w14:paraId="0E0F6ACB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80.00</w:t>
            </w:r>
          </w:p>
        </w:tc>
      </w:tr>
      <w:tr w:rsidR="00585C18" w14:paraId="5525565C" w14:textId="77777777">
        <w:trPr>
          <w:trHeight w:val="385"/>
        </w:trPr>
        <w:tc>
          <w:tcPr>
            <w:tcW w:w="1186" w:type="dxa"/>
            <w:vAlign w:val="center"/>
          </w:tcPr>
          <w:p w14:paraId="653F50A4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高一</w:t>
            </w:r>
          </w:p>
        </w:tc>
        <w:tc>
          <w:tcPr>
            <w:tcW w:w="1134" w:type="dxa"/>
            <w:vAlign w:val="center"/>
          </w:tcPr>
          <w:p w14:paraId="49058330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英语</w:t>
            </w:r>
          </w:p>
        </w:tc>
        <w:tc>
          <w:tcPr>
            <w:tcW w:w="4244" w:type="dxa"/>
            <w:vAlign w:val="center"/>
          </w:tcPr>
          <w:p w14:paraId="7386A50C" w14:textId="77777777" w:rsidR="00585C18" w:rsidRDefault="00AC0DCC">
            <w:pPr>
              <w:widowControl/>
              <w:textAlignment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功到自然成英语必修第一册（译林）</w:t>
            </w:r>
          </w:p>
        </w:tc>
        <w:tc>
          <w:tcPr>
            <w:tcW w:w="1835" w:type="dxa"/>
            <w:vAlign w:val="center"/>
          </w:tcPr>
          <w:p w14:paraId="0F76AAAF" w14:textId="77777777" w:rsidR="00585C18" w:rsidRDefault="00AC0DCC">
            <w:pPr>
              <w:widowControl/>
              <w:textAlignment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江苏人民</w:t>
            </w:r>
          </w:p>
        </w:tc>
        <w:tc>
          <w:tcPr>
            <w:tcW w:w="999" w:type="dxa"/>
            <w:vAlign w:val="center"/>
          </w:tcPr>
          <w:p w14:paraId="567EAFA6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64.00</w:t>
            </w:r>
          </w:p>
        </w:tc>
      </w:tr>
      <w:tr w:rsidR="00585C18" w14:paraId="6C9D5DBF" w14:textId="77777777">
        <w:trPr>
          <w:trHeight w:val="385"/>
        </w:trPr>
        <w:tc>
          <w:tcPr>
            <w:tcW w:w="1186" w:type="dxa"/>
            <w:vAlign w:val="center"/>
          </w:tcPr>
          <w:p w14:paraId="146EE636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高一</w:t>
            </w:r>
          </w:p>
        </w:tc>
        <w:tc>
          <w:tcPr>
            <w:tcW w:w="1134" w:type="dxa"/>
            <w:vAlign w:val="center"/>
          </w:tcPr>
          <w:p w14:paraId="7D825079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英语</w:t>
            </w:r>
          </w:p>
        </w:tc>
        <w:tc>
          <w:tcPr>
            <w:tcW w:w="4244" w:type="dxa"/>
            <w:vAlign w:val="center"/>
          </w:tcPr>
          <w:p w14:paraId="0B562E44" w14:textId="77777777" w:rsidR="00585C18" w:rsidRDefault="00AC0DCC">
            <w:pPr>
              <w:widowControl/>
              <w:textAlignment w:val="top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百朗英语听力风暴高一英语听力</w:t>
            </w:r>
          </w:p>
        </w:tc>
        <w:tc>
          <w:tcPr>
            <w:tcW w:w="1835" w:type="dxa"/>
            <w:vAlign w:val="center"/>
          </w:tcPr>
          <w:p w14:paraId="0439A75F" w14:textId="77777777" w:rsidR="00585C18" w:rsidRDefault="00AC0DCC">
            <w:pPr>
              <w:widowControl/>
              <w:textAlignment w:val="top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安徽少儿</w:t>
            </w:r>
          </w:p>
        </w:tc>
        <w:tc>
          <w:tcPr>
            <w:tcW w:w="999" w:type="dxa"/>
            <w:vAlign w:val="center"/>
          </w:tcPr>
          <w:p w14:paraId="32D6919F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68.80</w:t>
            </w:r>
          </w:p>
        </w:tc>
      </w:tr>
      <w:tr w:rsidR="00585C18" w14:paraId="0DCA41DE" w14:textId="77777777">
        <w:trPr>
          <w:trHeight w:val="415"/>
        </w:trPr>
        <w:tc>
          <w:tcPr>
            <w:tcW w:w="1186" w:type="dxa"/>
            <w:vAlign w:val="center"/>
          </w:tcPr>
          <w:p w14:paraId="6C22522F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高一</w:t>
            </w:r>
          </w:p>
        </w:tc>
        <w:tc>
          <w:tcPr>
            <w:tcW w:w="1134" w:type="dxa"/>
            <w:vAlign w:val="center"/>
          </w:tcPr>
          <w:p w14:paraId="7BB7C131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物理</w:t>
            </w:r>
          </w:p>
        </w:tc>
        <w:tc>
          <w:tcPr>
            <w:tcW w:w="4244" w:type="dxa"/>
            <w:vAlign w:val="center"/>
          </w:tcPr>
          <w:p w14:paraId="537B7933" w14:textId="77777777" w:rsidR="00585C18" w:rsidRDefault="00AC0DCC">
            <w:pPr>
              <w:widowControl/>
              <w:textAlignment w:val="bottom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必修第一册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)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物理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学用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)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步步高</w:t>
            </w:r>
          </w:p>
        </w:tc>
        <w:tc>
          <w:tcPr>
            <w:tcW w:w="1835" w:type="dxa"/>
            <w:vAlign w:val="center"/>
          </w:tcPr>
          <w:p w14:paraId="42E571DE" w14:textId="77777777" w:rsidR="00585C18" w:rsidRDefault="00AC0DCC">
            <w:pPr>
              <w:widowControl/>
              <w:textAlignment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黑龙江教育</w:t>
            </w:r>
          </w:p>
        </w:tc>
        <w:tc>
          <w:tcPr>
            <w:tcW w:w="999" w:type="dxa"/>
            <w:vAlign w:val="center"/>
          </w:tcPr>
          <w:p w14:paraId="774E3167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72.00</w:t>
            </w:r>
          </w:p>
        </w:tc>
      </w:tr>
      <w:tr w:rsidR="00585C18" w14:paraId="66C85B61" w14:textId="77777777">
        <w:trPr>
          <w:trHeight w:val="424"/>
        </w:trPr>
        <w:tc>
          <w:tcPr>
            <w:tcW w:w="1186" w:type="dxa"/>
            <w:vAlign w:val="center"/>
          </w:tcPr>
          <w:p w14:paraId="234DA875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高一</w:t>
            </w:r>
          </w:p>
        </w:tc>
        <w:tc>
          <w:tcPr>
            <w:tcW w:w="1134" w:type="dxa"/>
            <w:vAlign w:val="center"/>
          </w:tcPr>
          <w:p w14:paraId="75445CEE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化学</w:t>
            </w:r>
          </w:p>
        </w:tc>
        <w:tc>
          <w:tcPr>
            <w:tcW w:w="4244" w:type="dxa"/>
            <w:vAlign w:val="center"/>
          </w:tcPr>
          <w:p w14:paraId="5AADFACA" w14:textId="77777777" w:rsidR="00585C18" w:rsidRDefault="00AC0DCC">
            <w:pPr>
              <w:widowControl/>
              <w:textAlignment w:val="bottom"/>
              <w:rPr>
                <w:rFonts w:ascii="宋体" w:hAnsi="宋体" w:cs="仿宋"/>
                <w:color w:val="000000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必修第一册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)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化学步步高</w:t>
            </w:r>
          </w:p>
        </w:tc>
        <w:tc>
          <w:tcPr>
            <w:tcW w:w="1835" w:type="dxa"/>
            <w:vAlign w:val="center"/>
          </w:tcPr>
          <w:p w14:paraId="5F7AF99D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黑龙江教育</w:t>
            </w:r>
          </w:p>
        </w:tc>
        <w:tc>
          <w:tcPr>
            <w:tcW w:w="999" w:type="dxa"/>
            <w:vAlign w:val="center"/>
          </w:tcPr>
          <w:p w14:paraId="0BC6DAE6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78.60</w:t>
            </w:r>
          </w:p>
        </w:tc>
      </w:tr>
      <w:tr w:rsidR="00585C18" w14:paraId="225A1AA2" w14:textId="77777777">
        <w:trPr>
          <w:trHeight w:val="415"/>
        </w:trPr>
        <w:tc>
          <w:tcPr>
            <w:tcW w:w="1186" w:type="dxa"/>
            <w:vAlign w:val="center"/>
          </w:tcPr>
          <w:p w14:paraId="2F66906D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高一</w:t>
            </w:r>
          </w:p>
        </w:tc>
        <w:tc>
          <w:tcPr>
            <w:tcW w:w="1134" w:type="dxa"/>
            <w:vAlign w:val="center"/>
          </w:tcPr>
          <w:p w14:paraId="0CBF6690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生物</w:t>
            </w:r>
          </w:p>
        </w:tc>
        <w:tc>
          <w:tcPr>
            <w:tcW w:w="4244" w:type="dxa"/>
            <w:vAlign w:val="center"/>
          </w:tcPr>
          <w:p w14:paraId="25CE684C" w14:textId="77777777" w:rsidR="00585C18" w:rsidRDefault="00AC0DCC">
            <w:pPr>
              <w:widowControl/>
              <w:textAlignment w:val="bottom"/>
              <w:rPr>
                <w:rFonts w:ascii="宋体" w:hAnsi="宋体" w:cs="仿宋"/>
                <w:color w:val="000000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高一必修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1)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生物创新设计</w:t>
            </w:r>
          </w:p>
        </w:tc>
        <w:tc>
          <w:tcPr>
            <w:tcW w:w="1835" w:type="dxa"/>
            <w:vAlign w:val="center"/>
          </w:tcPr>
          <w:p w14:paraId="7A83F81C" w14:textId="77777777" w:rsidR="00585C18" w:rsidRDefault="00AC0DCC">
            <w:pPr>
              <w:widowControl/>
              <w:textAlignment w:val="bottom"/>
              <w:rPr>
                <w:rFonts w:ascii="宋体" w:hAnsi="宋体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云南人民出版社</w:t>
            </w:r>
          </w:p>
        </w:tc>
        <w:tc>
          <w:tcPr>
            <w:tcW w:w="999" w:type="dxa"/>
            <w:vAlign w:val="center"/>
          </w:tcPr>
          <w:p w14:paraId="33D23578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73.80</w:t>
            </w:r>
          </w:p>
        </w:tc>
      </w:tr>
      <w:tr w:rsidR="00585C18" w14:paraId="445AC1F0" w14:textId="77777777">
        <w:trPr>
          <w:trHeight w:val="415"/>
        </w:trPr>
        <w:tc>
          <w:tcPr>
            <w:tcW w:w="1186" w:type="dxa"/>
            <w:vAlign w:val="center"/>
          </w:tcPr>
          <w:p w14:paraId="75BC6AC0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高一</w:t>
            </w:r>
          </w:p>
        </w:tc>
        <w:tc>
          <w:tcPr>
            <w:tcW w:w="1134" w:type="dxa"/>
            <w:vAlign w:val="center"/>
          </w:tcPr>
          <w:p w14:paraId="585846E7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政治</w:t>
            </w:r>
          </w:p>
        </w:tc>
        <w:tc>
          <w:tcPr>
            <w:tcW w:w="4244" w:type="dxa"/>
            <w:vAlign w:val="center"/>
          </w:tcPr>
          <w:p w14:paraId="4DA4EF33" w14:textId="77777777" w:rsidR="00585C18" w:rsidRDefault="00AC0DCC">
            <w:pPr>
              <w:widowControl/>
              <w:textAlignment w:val="top"/>
              <w:rPr>
                <w:rFonts w:ascii="宋体" w:hAnsi="宋体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必修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）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高中思想政治凤凰新学案</w:t>
            </w:r>
          </w:p>
        </w:tc>
        <w:tc>
          <w:tcPr>
            <w:tcW w:w="1835" w:type="dxa"/>
            <w:vAlign w:val="center"/>
          </w:tcPr>
          <w:p w14:paraId="4B7944DA" w14:textId="77777777" w:rsidR="00585C18" w:rsidRDefault="00AC0DCC">
            <w:pPr>
              <w:rPr>
                <w:rFonts w:ascii="宋体" w:hAnsi="宋体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江苏教育</w:t>
            </w:r>
          </w:p>
        </w:tc>
        <w:tc>
          <w:tcPr>
            <w:tcW w:w="999" w:type="dxa"/>
            <w:vAlign w:val="center"/>
          </w:tcPr>
          <w:p w14:paraId="06534A6C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48.00</w:t>
            </w:r>
          </w:p>
        </w:tc>
      </w:tr>
      <w:tr w:rsidR="00585C18" w14:paraId="0912584F" w14:textId="77777777">
        <w:trPr>
          <w:trHeight w:val="415"/>
        </w:trPr>
        <w:tc>
          <w:tcPr>
            <w:tcW w:w="1186" w:type="dxa"/>
            <w:vAlign w:val="center"/>
          </w:tcPr>
          <w:p w14:paraId="68CEF092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高一</w:t>
            </w:r>
          </w:p>
        </w:tc>
        <w:tc>
          <w:tcPr>
            <w:tcW w:w="1134" w:type="dxa"/>
            <w:vAlign w:val="center"/>
          </w:tcPr>
          <w:p w14:paraId="65F00FD1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政治</w:t>
            </w:r>
          </w:p>
        </w:tc>
        <w:tc>
          <w:tcPr>
            <w:tcW w:w="4244" w:type="dxa"/>
            <w:vAlign w:val="center"/>
          </w:tcPr>
          <w:p w14:paraId="459BABA7" w14:textId="77777777" w:rsidR="00585C18" w:rsidRDefault="00AC0DCC">
            <w:pPr>
              <w:widowControl/>
              <w:textAlignment w:val="top"/>
              <w:rPr>
                <w:rFonts w:ascii="宋体" w:hAnsi="宋体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必修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2)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高中思想政治凤凰新学案</w:t>
            </w:r>
          </w:p>
        </w:tc>
        <w:tc>
          <w:tcPr>
            <w:tcW w:w="1835" w:type="dxa"/>
            <w:vAlign w:val="center"/>
          </w:tcPr>
          <w:p w14:paraId="001500A3" w14:textId="77777777" w:rsidR="00585C18" w:rsidRDefault="00AC0DCC">
            <w:pPr>
              <w:rPr>
                <w:rFonts w:ascii="宋体" w:hAnsi="宋体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江苏教育</w:t>
            </w:r>
          </w:p>
        </w:tc>
        <w:tc>
          <w:tcPr>
            <w:tcW w:w="999" w:type="dxa"/>
            <w:vAlign w:val="center"/>
          </w:tcPr>
          <w:p w14:paraId="40C60DF5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48.00</w:t>
            </w:r>
          </w:p>
        </w:tc>
      </w:tr>
      <w:tr w:rsidR="00585C18" w14:paraId="19729704" w14:textId="77777777">
        <w:trPr>
          <w:trHeight w:val="415"/>
        </w:trPr>
        <w:tc>
          <w:tcPr>
            <w:tcW w:w="1186" w:type="dxa"/>
            <w:vAlign w:val="center"/>
          </w:tcPr>
          <w:p w14:paraId="1FD289D2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高一</w:t>
            </w:r>
          </w:p>
        </w:tc>
        <w:tc>
          <w:tcPr>
            <w:tcW w:w="1134" w:type="dxa"/>
            <w:vAlign w:val="center"/>
          </w:tcPr>
          <w:p w14:paraId="6AFDFCD3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历史</w:t>
            </w:r>
          </w:p>
        </w:tc>
        <w:tc>
          <w:tcPr>
            <w:tcW w:w="4244" w:type="dxa"/>
            <w:vAlign w:val="center"/>
          </w:tcPr>
          <w:p w14:paraId="2CD92C0E" w14:textId="77777777" w:rsidR="00585C18" w:rsidRDefault="00AC0DCC">
            <w:pPr>
              <w:widowControl/>
              <w:textAlignment w:val="center"/>
              <w:rPr>
                <w:rFonts w:ascii="宋体" w:hAnsi="宋体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功到自然成历史必修上册（人教）</w:t>
            </w:r>
          </w:p>
        </w:tc>
        <w:tc>
          <w:tcPr>
            <w:tcW w:w="1835" w:type="dxa"/>
            <w:vAlign w:val="center"/>
          </w:tcPr>
          <w:p w14:paraId="227BE33D" w14:textId="77777777" w:rsidR="00585C18" w:rsidRDefault="00AC0DCC">
            <w:pPr>
              <w:rPr>
                <w:rFonts w:ascii="宋体" w:hAnsi="宋体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江苏人民</w:t>
            </w:r>
          </w:p>
        </w:tc>
        <w:tc>
          <w:tcPr>
            <w:tcW w:w="999" w:type="dxa"/>
            <w:vAlign w:val="center"/>
          </w:tcPr>
          <w:p w14:paraId="05C95FF3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74.00</w:t>
            </w:r>
          </w:p>
        </w:tc>
      </w:tr>
      <w:tr w:rsidR="00585C18" w14:paraId="1A5CF704" w14:textId="77777777">
        <w:trPr>
          <w:trHeight w:val="415"/>
        </w:trPr>
        <w:tc>
          <w:tcPr>
            <w:tcW w:w="1186" w:type="dxa"/>
            <w:vAlign w:val="center"/>
          </w:tcPr>
          <w:p w14:paraId="5C182E99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高一</w:t>
            </w:r>
          </w:p>
        </w:tc>
        <w:tc>
          <w:tcPr>
            <w:tcW w:w="1134" w:type="dxa"/>
            <w:vAlign w:val="center"/>
          </w:tcPr>
          <w:p w14:paraId="26C07BA0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地理</w:t>
            </w:r>
          </w:p>
        </w:tc>
        <w:tc>
          <w:tcPr>
            <w:tcW w:w="4244" w:type="dxa"/>
            <w:vAlign w:val="center"/>
          </w:tcPr>
          <w:p w14:paraId="41536D03" w14:textId="77777777" w:rsidR="00585C18" w:rsidRDefault="00AC0DCC">
            <w:pPr>
              <w:widowControl/>
              <w:textAlignment w:val="center"/>
              <w:rPr>
                <w:rFonts w:ascii="宋体" w:hAnsi="宋体" w:cs="仿宋"/>
                <w:color w:val="000000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功到自然成地理必修第一册（人教）</w:t>
            </w:r>
          </w:p>
        </w:tc>
        <w:tc>
          <w:tcPr>
            <w:tcW w:w="1835" w:type="dxa"/>
            <w:vAlign w:val="center"/>
          </w:tcPr>
          <w:p w14:paraId="3889D54C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  <w:lang w:bidi="ar"/>
              </w:rPr>
              <w:t>江苏人民</w:t>
            </w:r>
          </w:p>
        </w:tc>
        <w:tc>
          <w:tcPr>
            <w:tcW w:w="999" w:type="dxa"/>
            <w:vAlign w:val="center"/>
          </w:tcPr>
          <w:p w14:paraId="1AC889D9" w14:textId="77777777" w:rsidR="00585C18" w:rsidRDefault="00AC0DCC">
            <w:pPr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64.00</w:t>
            </w:r>
          </w:p>
        </w:tc>
      </w:tr>
      <w:tr w:rsidR="00585C18" w14:paraId="7B40382F" w14:textId="77777777">
        <w:trPr>
          <w:trHeight w:val="415"/>
        </w:trPr>
        <w:tc>
          <w:tcPr>
            <w:tcW w:w="1186" w:type="dxa"/>
          </w:tcPr>
          <w:p w14:paraId="7B7D1C3B" w14:textId="77777777" w:rsidR="00585C18" w:rsidRDefault="00585C18">
            <w:pPr>
              <w:jc w:val="left"/>
              <w:rPr>
                <w:rFonts w:ascii="宋体" w:hAnsi="宋体" w:cs="仿宋"/>
                <w:szCs w:val="21"/>
              </w:rPr>
            </w:pPr>
          </w:p>
        </w:tc>
        <w:tc>
          <w:tcPr>
            <w:tcW w:w="1134" w:type="dxa"/>
          </w:tcPr>
          <w:p w14:paraId="09B10417" w14:textId="77777777" w:rsidR="00585C18" w:rsidRDefault="00585C18">
            <w:pPr>
              <w:jc w:val="left"/>
              <w:rPr>
                <w:rFonts w:ascii="宋体" w:hAnsi="宋体" w:cs="仿宋"/>
                <w:szCs w:val="21"/>
              </w:rPr>
            </w:pPr>
          </w:p>
        </w:tc>
        <w:tc>
          <w:tcPr>
            <w:tcW w:w="4244" w:type="dxa"/>
          </w:tcPr>
          <w:p w14:paraId="66F6952F" w14:textId="77777777" w:rsidR="00585C18" w:rsidRDefault="00585C18">
            <w:pPr>
              <w:widowControl/>
              <w:jc w:val="left"/>
              <w:textAlignment w:val="top"/>
              <w:rPr>
                <w:rFonts w:ascii="宋体" w:hAnsi="宋体" w:cs="仿宋"/>
                <w:color w:val="000000"/>
                <w:szCs w:val="21"/>
              </w:rPr>
            </w:pPr>
          </w:p>
        </w:tc>
        <w:tc>
          <w:tcPr>
            <w:tcW w:w="1835" w:type="dxa"/>
          </w:tcPr>
          <w:p w14:paraId="1CC61A12" w14:textId="77777777" w:rsidR="00585C18" w:rsidRDefault="00585C18">
            <w:pPr>
              <w:widowControl/>
              <w:jc w:val="left"/>
              <w:textAlignment w:val="top"/>
              <w:rPr>
                <w:rFonts w:ascii="宋体" w:hAnsi="宋体" w:cs="仿宋"/>
                <w:szCs w:val="21"/>
              </w:rPr>
            </w:pPr>
          </w:p>
        </w:tc>
        <w:tc>
          <w:tcPr>
            <w:tcW w:w="999" w:type="dxa"/>
          </w:tcPr>
          <w:p w14:paraId="76E2F0E3" w14:textId="77777777" w:rsidR="00585C18" w:rsidRDefault="00585C18">
            <w:pPr>
              <w:widowControl/>
              <w:jc w:val="left"/>
              <w:textAlignment w:val="top"/>
              <w:rPr>
                <w:rFonts w:ascii="宋体" w:hAnsi="宋体" w:cs="仿宋"/>
                <w:szCs w:val="21"/>
              </w:rPr>
            </w:pPr>
          </w:p>
        </w:tc>
      </w:tr>
    </w:tbl>
    <w:p w14:paraId="69B86FDD" w14:textId="77777777" w:rsidR="00585C18" w:rsidRDefault="00585C18">
      <w:pPr>
        <w:rPr>
          <w:rFonts w:ascii="仿宋_GB2312" w:eastAsia="仿宋_GB2312" w:hAnsi="仿宋_GB2312" w:cs="仿宋_GB2312"/>
          <w:sz w:val="32"/>
          <w:szCs w:val="32"/>
        </w:rPr>
      </w:pPr>
    </w:p>
    <w:p w14:paraId="63A856D0" w14:textId="77777777" w:rsidR="00585C18" w:rsidRDefault="00585C18"/>
    <w:sectPr w:rsidR="00585C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icrosoft YaHei UI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D954DDC"/>
    <w:rsid w:val="00585C18"/>
    <w:rsid w:val="00AC0DCC"/>
    <w:rsid w:val="18116604"/>
    <w:rsid w:val="2D95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0892DC"/>
  <w15:docId w15:val="{5CC21168-8C0B-4374-ABC9-11713A0D8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239</Characters>
  <Application>Microsoft Office Word</Application>
  <DocSecurity>0</DocSecurity>
  <Lines>47</Lines>
  <Paragraphs>74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Celia87</dc:creator>
  <cp:lastModifiedBy>86365389@qq.com</cp:lastModifiedBy>
  <cp:revision>2</cp:revision>
  <dcterms:created xsi:type="dcterms:W3CDTF">2025-09-13T01:50:00Z</dcterms:created>
  <dcterms:modified xsi:type="dcterms:W3CDTF">2025-09-17T02:42:00Z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63B0F7FAC643406384B2A3EE13FC824B</vt:lpwstr>
  </property>
</Properties>
</file>